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skaydia Cove Nerd Font Comple" w:hAnsi="Caskaydia Cove Nerd Font Comple"/>
        </w:rPr>
        <w:id w:val="-77603606"/>
        <w:docPartObj>
          <w:docPartGallery w:val="Cover Pages"/>
          <w:docPartUnique/>
        </w:docPartObj>
      </w:sdtPr>
      <w:sdtContent>
        <w:p w14:paraId="3D4BC94C" w14:textId="09EA2E13" w:rsidR="0041252F" w:rsidRPr="00D527BB" w:rsidRDefault="00116EC6">
          <w:pPr>
            <w:rPr>
              <w:rFonts w:ascii="Caskaydia Cove Nerd Font Comple" w:hAnsi="Caskaydia Cove Nerd Font Comple"/>
            </w:rPr>
          </w:pPr>
          <w:r w:rsidRPr="00D527BB">
            <w:rPr>
              <w:rFonts w:ascii="Caskaydia Cove Nerd Font Comple" w:hAnsi="Caskaydia Cove Nerd Font Comple"/>
              <w:noProof/>
            </w:rPr>
            <w:drawing>
              <wp:anchor distT="0" distB="0" distL="114300" distR="114300" simplePos="0" relativeHeight="251660288" behindDoc="0" locked="0" layoutInCell="1" allowOverlap="1" wp14:anchorId="5294A0EB" wp14:editId="1A3C2554">
                <wp:simplePos x="0" y="0"/>
                <wp:positionH relativeFrom="column">
                  <wp:posOffset>5478714</wp:posOffset>
                </wp:positionH>
                <wp:positionV relativeFrom="paragraph">
                  <wp:posOffset>8612589</wp:posOffset>
                </wp:positionV>
                <wp:extent cx="1178869" cy="1178869"/>
                <wp:effectExtent l="0" t="0" r="0" b="0"/>
                <wp:wrapNone/>
                <wp:docPr id="1" name="Grafi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78869" cy="1178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1252F" w:rsidRPr="00D527BB">
            <w:rPr>
              <w:rFonts w:ascii="Caskaydia Cove Nerd Font Comple" w:hAnsi="Caskaydia Cove Nerd Font Comple"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C158E4A" wp14:editId="516FE847">
                    <wp:simplePos x="0" y="0"/>
                    <wp:positionH relativeFrom="page">
                      <wp:posOffset>-10571</wp:posOffset>
                    </wp:positionH>
                    <wp:positionV relativeFrom="page">
                      <wp:posOffset>-15857</wp:posOffset>
                    </wp:positionV>
                    <wp:extent cx="7568906" cy="10708483"/>
                    <wp:effectExtent l="0" t="0" r="635" b="0"/>
                    <wp:wrapNone/>
                    <wp:docPr id="11" name="Gruppe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68906" cy="10708483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hteck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3B24F6" w14:textId="7652F533" w:rsidR="0041252F" w:rsidRPr="00271F0A" w:rsidRDefault="00E704EC">
                                  <w:pPr>
                                    <w:pStyle w:val="KeinLeerraum"/>
                                    <w:rPr>
                                      <w:rFonts w:asciiTheme="majorHAnsi" w:eastAsiaTheme="majorEastAsia" w:hAnsiTheme="majorHAnsi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</w:pPr>
                                  <w:r w:rsidRPr="00271F0A">
                                    <w:rPr>
                                      <w:rFonts w:asciiTheme="majorHAnsi" w:eastAsiaTheme="majorEastAsia" w:hAnsiTheme="majorHAnsi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  <w:t>Inbetriebnahme</w:t>
                                  </w:r>
                                </w:p>
                                <w:p w14:paraId="6795A175" w14:textId="39514B1A" w:rsidR="00E704EC" w:rsidRPr="00271F0A" w:rsidRDefault="00E704EC">
                                  <w:pPr>
                                    <w:pStyle w:val="KeinLeerraum"/>
                                    <w:rPr>
                                      <w:sz w:val="28"/>
                                      <w:szCs w:val="28"/>
                                      <w:lang w:val="de-DE"/>
                                    </w:rPr>
                                  </w:pPr>
                                  <w:r w:rsidRPr="00271F0A">
                                    <w:rPr>
                                      <w:rFonts w:asciiTheme="majorHAnsi" w:eastAsiaTheme="majorEastAsia" w:hAnsiTheme="majorHAnsi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  <w:t>T</w:t>
                                  </w:r>
                                  <w:r w:rsidR="00B809FD">
                                    <w:rPr>
                                      <w:rFonts w:asciiTheme="majorHAnsi" w:eastAsiaTheme="majorEastAsia" w:hAnsiTheme="majorHAnsi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  <w:t>K</w:t>
                                  </w:r>
                                  <w:r w:rsidRPr="00271F0A">
                                    <w:rPr>
                                      <w:rFonts w:asciiTheme="majorHAnsi" w:eastAsiaTheme="majorEastAsia" w:hAnsiTheme="majorHAnsi" w:cstheme="majorBidi"/>
                                      <w:sz w:val="84"/>
                                      <w:szCs w:val="84"/>
                                      <w:lang w:val="de-DE"/>
                                    </w:rPr>
                                    <w:t>-Anlage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hteck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feld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  <w:lang w:val="de-DE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1AF0CB63" w14:textId="721CBB0C" w:rsidR="0041252F" w:rsidRPr="00E704EC" w:rsidRDefault="0041252F">
                                      <w:pPr>
                                        <w:pStyle w:val="KeinLeerraum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de-DE"/>
                                        </w:rPr>
                                      </w:pPr>
                                      <w:r w:rsidRPr="00A61896"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  <w:lang w:val="de-DE"/>
                                        </w:rPr>
                                        <w:t xml:space="preserve">ITA 12 - Aps, Fabian; Rahman, Karim </w:t>
                                      </w:r>
                                    </w:p>
                                  </w:sdtContent>
                                </w:sdt>
                                <w:p w14:paraId="22B74898" w14:textId="04C50DAD" w:rsidR="0041252F" w:rsidRPr="00E704EC" w:rsidRDefault="0041252F">
                                  <w:pPr>
                                    <w:pStyle w:val="KeinLeerraum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de-DE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alias w:val="Firm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E704EC" w:rsidRPr="00A61896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</w:rPr>
                                        <w:t>Str</w:t>
                                      </w:r>
                                      <w:r w:rsidR="00271F0A" w:rsidRPr="00A61896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</w:rPr>
                                        <w:t>üc</w:t>
                                      </w:r>
                                      <w:r w:rsidR="00E704EC" w:rsidRPr="00A61896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</w:rPr>
                                        <w:t>ker</w:t>
                                      </w:r>
                                      <w:r w:rsidR="00271F0A" w:rsidRPr="00A61896">
                                        <w:rPr>
                                          <w:caps/>
                                          <w:color w:val="FFFFFF" w:themeColor="background1"/>
                                          <w:sz w:val="21"/>
                                          <w:szCs w:val="21"/>
                                        </w:rPr>
                                        <w:t xml:space="preserve"> Gmbh</w:t>
                                      </w:r>
                                    </w:sdtContent>
                                  </w:sdt>
                                  <w:r w:rsidRPr="00E704EC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de-DE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resse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271F0A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C158E4A" id="Gruppe 11" o:spid="_x0000_s1026" style="position:absolute;margin-left:-.85pt;margin-top:-1.25pt;width:596pt;height:843.2pt;z-index:251659264;mso-position-horizontal-relative:page;mso-position-vertical-relative:page" coordsize="68580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bRATzQMAALkOAAAOAAAAZHJzL2Uyb0RvYy54bWzsV21v2zYQ/j5g/4Hg98WSbcmOEKXI0iUY&#13;&#10;kLVBk6GfaYqyhFIkR9KR0l+/IynJ9UvWNF3XAdsXiS93R97Du4fHs1ddw9ED06aWIsfxSYQRE1QW&#13;&#10;tVjn+Pf7q5+WGBlLREG4FCzHj8zgV+c//nDWqoxNZSV5wTQCI8JkrcpxZa3KJhNDK9YQcyIVEzBZ&#13;&#10;St0QC129nhSatGC94ZNpFKWTVupCaUmZMTD6Okzic2+/LBm1b8vSMIt4jmFv1n+1/67cd3J+RrK1&#13;&#10;Jqqqab8N8oJdNKQWsOho6jWxBG10fWCqqamWRpb2hMpmIsuypsz7AN7E0Z4311pulPdlnbVrNcIE&#13;&#10;0O7h9GKz9M3DtVZ36lYDEq1aAxa+53zpSt24P+wSdR6yxxEy1llEYXCRpMvTKMWIwlwcLaLlfDkL&#13;&#10;qNIKoD9QpNUvvWq6TJZRBIfiVE/j+dx1YBeTYeXJzn5aBRFitiCYrwPhriKKeWxNBiDcalQXOZ7N&#13;&#10;MBKkgUB9x2hlGf2AYMhD48VGoExmALMjKE2ny9Q5dQhVmk5Pwcen/SWZ0sZeM9kg18ixhvD1UUUe&#13;&#10;bowN0AwibmkjeV1c1Zz7jksZdsk1eiAQ7LaLezB3pLhwskI6rWDQjQDSg0O+ZR85c3JcvGMlAAMH&#13;&#10;PfUb8Xm5XYRQyoSNw1RFChbWTuAkh6McNfzBeoPOcgnrj7Z7A7sODLbDLnt5p8p8Wo/K0V9tLCiP&#13;&#10;Gn5lKeyo3NRC6mMGOHjVrxzkB5ACNA4l2606EHHNlSweIYK0DPxiFL2q4QRviLG3RAOhwKkDSdq3&#13;&#10;8Cm5bHMs+xZGldQfj407eQhxmMWoBYLKsfljQzTDiP8qIPjnyQIIECjN90L+YKR3eivfm6ZJvEhB&#13;&#10;VGyaSwmxEQMnK+qbMKotH5qlls17INQLtzRMEUFhAzleDc1LG7gTCJmyiwsvBESmiL0Rd4o60w5j&#13;&#10;F6T33XuiVR/JFvjijRxyjmR7AR1knaaQFxsry9pH+xbaHn3I/wD4tyeC+SERzL+ICAC+Qw4Y2OEp&#13;&#10;yvvbKcBhyjfNb7LYS00/7Ajas8XTGfs/e3wb9vgelOFJYmAMzx87hIFR4It+5sVsQa3+7/FFMvDF&#13;&#10;PVBdyXiBZskeXyDb/SzhKvU3i79nP1tCLOJ0CkWSMwQX31A4fVpIxEkaz1O/1Fg4fTGLjPWAu/IR&#13;&#10;XE/pLAn36jgDxkPtENKhr0e2XvjWkbrhGdfz8aLgGYr/dFFQfHhWUeAryfGQv0ei79YG7o4/UhbA&#13;&#10;8ItT/F9VEPh3AryPfIXZv+XcA+zTvi8gti/O8z8BAAD//wMAUEsDBBQABgAIAAAAIQBCJAAa4wAA&#13;&#10;ABABAAAPAAAAZHJzL2Rvd25yZXYueG1sTE/JbsIwEL1X6j9YU6k3cEwEhRAHIbqcEFKhEuJm4iGJ&#13;&#10;iO0oNkn4+w6n9jKL3sxb0tVgatZh6ytnJYhxBAxt7nRlCwk/h8/RHJgPympVO4sS7uhhlT0/pSrR&#13;&#10;rrff2O1DwYjE+kRJKENoEs59XqJRfuwatIRdXGtUoLUtuG5VT+Sm5pMomnGjKksKpWpwU2J+3d+M&#13;&#10;hK9e9etYfHTb62VzPx2mu+NWoJSvL8P7ksp6CSzgEP4+4JGB/ENGxs7uZrVntYSReKNL6pMpsAcu&#13;&#10;FlEM7EzTbB4vgGcp/x8k+wUAAP//AwBQSwECLQAUAAYACAAAACEAtoM4kv4AAADhAQAAEwAAAAAA&#13;&#10;AAAAAAAAAAAAAAAAW0NvbnRlbnRfVHlwZXNdLnhtbFBLAQItABQABgAIAAAAIQA4/SH/1gAAAJQB&#13;&#10;AAALAAAAAAAAAAAAAAAAAC8BAABfcmVscy8ucmVsc1BLAQItABQABgAIAAAAIQAgbRATzQMAALkO&#13;&#10;AAAOAAAAAAAAAAAAAAAAAC4CAABkcnMvZTJvRG9jLnhtbFBLAQItABQABgAIAAAAIQBCJAAa4wAA&#13;&#10;ABABAAAPAAAAAAAAAAAAAAAAACcGAABkcnMvZG93bnJldi54bWxQSwUGAAAAAAQABADzAAAANwcA&#13;&#10;AAAA&#13;&#10;">
                    <v:rect id="Rechteck 33" o:spid="_x0000_s1027" style="position:absolute;left:2286;width:66294;height:9144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1dzWxgAAAOAAAAAPAAAAZHJzL2Rvd25yZXYueG1sRI9Pi8Iw&#13;&#10;FMTvC/sdwlvwtk1XUUo1imwRPAjiH/b8bN621ealNLHWb28EwcvAMMxvmNmiN7XoqHWVZQU/UQyC&#13;&#10;OLe64kLB8bD6TkA4j6yxtkwK7uRgMf/8mGGq7Y131O19IQKEXYoKSu+bVEqXl2TQRbYhDtm/bQ36&#13;&#10;YNtC6hZvAW5qOYzjiTRYcVgosaHfkvLL/moU9EnWjbn7u+6Wpy2bbLU5nfNEqcFXn02DLKcgPPX+&#13;&#10;3Xgh1lrBaATPQ+EMyPkDAAD//wMAUEsBAi0AFAAGAAgAAAAhANvh9svuAAAAhQEAABMAAAAAAAAA&#13;&#10;AAAAAAAAAAAAAFtDb250ZW50X1R5cGVzXS54bWxQSwECLQAUAAYACAAAACEAWvQsW78AAAAVAQAA&#13;&#10;CwAAAAAAAAAAAAAAAAAfAQAAX3JlbHMvLnJlbHNQSwECLQAUAAYACAAAACEABdXc1sYAAADgAAAA&#13;&#10;DwAAAAAAAAAAAAAAAAAHAgAAZHJzL2Rvd25yZXYueG1sUEsFBgAAAAADAAMAtwAAAPoCAAAAAA==&#13;&#10;" fillcolor="black [3213]" stroked="f" strokeweight="1pt">
                      <v:textbox inset="36pt,1in,1in,208.8pt">
                        <w:txbxContent>
                          <w:p w14:paraId="103B24F6" w14:textId="7652F533" w:rsidR="0041252F" w:rsidRPr="00271F0A" w:rsidRDefault="00E704EC">
                            <w:pPr>
                              <w:pStyle w:val="KeinLeerraum"/>
                              <w:rPr>
                                <w:rFonts w:asciiTheme="majorHAnsi" w:eastAsiaTheme="majorEastAsia" w:hAnsiTheme="majorHAnsi" w:cstheme="majorBidi"/>
                                <w:sz w:val="84"/>
                                <w:szCs w:val="84"/>
                                <w:lang w:val="de-DE"/>
                              </w:rPr>
                            </w:pPr>
                            <w:r w:rsidRPr="00271F0A">
                              <w:rPr>
                                <w:rFonts w:asciiTheme="majorHAnsi" w:eastAsiaTheme="majorEastAsia" w:hAnsiTheme="majorHAnsi" w:cstheme="majorBidi"/>
                                <w:sz w:val="84"/>
                                <w:szCs w:val="84"/>
                                <w:lang w:val="de-DE"/>
                              </w:rPr>
                              <w:t>Inbetriebnahme</w:t>
                            </w:r>
                          </w:p>
                          <w:p w14:paraId="6795A175" w14:textId="39514B1A" w:rsidR="00E704EC" w:rsidRPr="00271F0A" w:rsidRDefault="00E704EC">
                            <w:pPr>
                              <w:pStyle w:val="KeinLeerraum"/>
                              <w:rPr>
                                <w:sz w:val="28"/>
                                <w:szCs w:val="28"/>
                                <w:lang w:val="de-DE"/>
                              </w:rPr>
                            </w:pPr>
                            <w:r w:rsidRPr="00271F0A">
                              <w:rPr>
                                <w:rFonts w:asciiTheme="majorHAnsi" w:eastAsiaTheme="majorEastAsia" w:hAnsiTheme="majorHAnsi" w:cstheme="majorBidi"/>
                                <w:sz w:val="84"/>
                                <w:szCs w:val="84"/>
                                <w:lang w:val="de-DE"/>
                              </w:rPr>
                              <w:t>T</w:t>
                            </w:r>
                            <w:r w:rsidR="00B809FD">
                              <w:rPr>
                                <w:rFonts w:asciiTheme="majorHAnsi" w:eastAsiaTheme="majorEastAsia" w:hAnsiTheme="majorHAnsi" w:cstheme="majorBidi"/>
                                <w:sz w:val="84"/>
                                <w:szCs w:val="84"/>
                                <w:lang w:val="de-DE"/>
                              </w:rPr>
                              <w:t>K</w:t>
                            </w:r>
                            <w:r w:rsidRPr="00271F0A">
                              <w:rPr>
                                <w:rFonts w:asciiTheme="majorHAnsi" w:eastAsiaTheme="majorEastAsia" w:hAnsiTheme="majorHAnsi" w:cstheme="majorBidi"/>
                                <w:sz w:val="84"/>
                                <w:szCs w:val="84"/>
                                <w:lang w:val="de-DE"/>
                              </w:rPr>
                              <w:t>-Anlage</w:t>
                            </w:r>
                          </w:p>
                        </w:txbxContent>
                      </v:textbox>
                    </v:rect>
                    <v:rect id="Rechteck 34" o:spid="_x0000_s1028" style="position:absolute;width:2286;height:914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zzkyAAAAOAAAAAPAAAAZHJzL2Rvd25yZXYueG1sRI9Ba8JA&#13;&#10;FITvhf6H5RV6KbppLUWiq9SIIohgo4jHR/aZBLNvY3Y18d+7hUIvA8Mw3zDjaWcqcaPGlZYVvPcj&#13;&#10;EMSZ1SXnCva7RW8IwnlkjZVlUnAnB9PJ89MYY21b/qFb6nMRIOxiVFB4X8dSuqwgg65va+KQnWxj&#13;&#10;0Afb5FI32Aa4qeRHFH1JgyWHhQJrSgrKzunVKHg7HtbJzOvN+ZLUdLLbZTtLjVKvL918FOR7BMJT&#13;&#10;5/8bf4iVVjD4hN9D4QzIyQMAAP//AwBQSwECLQAUAAYACAAAACEA2+H2y+4AAACFAQAAEwAAAAAA&#13;&#10;AAAAAAAAAAAAAAAAW0NvbnRlbnRfVHlwZXNdLnhtbFBLAQItABQABgAIAAAAIQBa9CxbvwAAABUB&#13;&#10;AAALAAAAAAAAAAAAAAAAAB8BAABfcmVscy8ucmVsc1BLAQItABQABgAIAAAAIQApSzzkyAAAAOAA&#13;&#10;AAAPAAAAAAAAAAAAAAAAAAcCAABkcnMvZG93bnJldi54bWxQSwUGAAAAAAMAAwC3AAAA/AIAAAAA&#13;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35" o:spid="_x0000_s1029" type="#_x0000_t202" style="position:absolute;left:2286;top:71628;width:66294;height:156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+y8yAAAAOAAAAAPAAAAZHJzL2Rvd25yZXYueG1sRI9Ba8JA&#13;&#10;FITvBf/D8oTe6kar0kZXUUtLUS/aXrw9ss8kmH0bs68m/ffdQqGXgWGYb5j5snOVulETSs8GhoME&#13;&#10;FHHmbcm5gc+P14cnUEGQLVaeycA3BVguendzTK1v+UC3o+QqQjikaKAQqVOtQ1aQwzDwNXHMzr5x&#13;&#10;KNE2ubYNthHuKj1Kkql2WHJcKLCmTUHZ5fjlDJyu+20Y79pnt+YJHpKxvO2HYsx9v3uZRVnNQAl1&#13;&#10;8t/4Q7xbA48T+D0Uz4Be/AAAAP//AwBQSwECLQAUAAYACAAAACEA2+H2y+4AAACFAQAAEwAAAAAA&#13;&#10;AAAAAAAAAAAAAAAAW0NvbnRlbnRfVHlwZXNdLnhtbFBLAQItABQABgAIAAAAIQBa9CxbvwAAABUB&#13;&#10;AAALAAAAAAAAAAAAAAAAAB8BAABfcmVscy8ucmVsc1BLAQItABQABgAIAAAAIQDse+y8yAAAAOAA&#13;&#10;AAAPAAAAAAAAAAAAAAAAAAcCAABkcnMvZG93bnJldi54bWxQSwUGAAAAAAMAAwC3AAAA/AIAAAAA&#13;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40"/>
                                <w:szCs w:val="40"/>
                                <w:lang w:val="de-DE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1AF0CB63" w14:textId="721CBB0C" w:rsidR="0041252F" w:rsidRPr="00E704EC" w:rsidRDefault="0041252F">
                                <w:pPr>
                                  <w:pStyle w:val="KeinLeerraum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de-DE"/>
                                  </w:rPr>
                                </w:pPr>
                                <w:r w:rsidRPr="00A61896">
                                  <w:rPr>
                                    <w:color w:val="FFFFFF" w:themeColor="background1"/>
                                    <w:sz w:val="40"/>
                                    <w:szCs w:val="40"/>
                                    <w:lang w:val="de-DE"/>
                                  </w:rPr>
                                  <w:t xml:space="preserve">ITA 12 - Aps, Fabian; Rahman, Karim </w:t>
                                </w:r>
                              </w:p>
                            </w:sdtContent>
                          </w:sdt>
                          <w:p w14:paraId="22B74898" w14:textId="04C50DAD" w:rsidR="0041252F" w:rsidRPr="00E704EC" w:rsidRDefault="0041252F">
                            <w:pPr>
                              <w:pStyle w:val="KeinLeerraum"/>
                              <w:rPr>
                                <w:color w:val="FFFFFF" w:themeColor="background1"/>
                                <w:sz w:val="18"/>
                                <w:szCs w:val="18"/>
                                <w:lang w:val="de-DE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21"/>
                                  <w:szCs w:val="21"/>
                                </w:rPr>
                                <w:alias w:val="Firm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E704EC" w:rsidRPr="00A61896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t>Str</w:t>
                                </w:r>
                                <w:r w:rsidR="00271F0A" w:rsidRPr="00A61896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t>üc</w:t>
                                </w:r>
                                <w:r w:rsidR="00E704EC" w:rsidRPr="00A61896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t>ker</w:t>
                                </w:r>
                                <w:r w:rsidR="00271F0A" w:rsidRPr="00A61896">
                                  <w:rPr>
                                    <w:caps/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t xml:space="preserve"> Gmbh</w:t>
                                </w:r>
                              </w:sdtContent>
                            </w:sdt>
                            <w:r w:rsidRPr="00E704EC">
                              <w:rPr>
                                <w:color w:val="FFFFFF" w:themeColor="background1"/>
                                <w:sz w:val="18"/>
                                <w:szCs w:val="18"/>
                                <w:lang w:val="de-DE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resse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271F0A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41252F" w:rsidRPr="00D527BB">
            <w:rPr>
              <w:rFonts w:ascii="Caskaydia Cove Nerd Font Comple" w:hAnsi="Caskaydia Cove Nerd Font Comple"/>
            </w:rPr>
            <w:br w:type="page"/>
          </w:r>
        </w:p>
      </w:sdtContent>
    </w:sdt>
    <w:p w14:paraId="5B93B12F" w14:textId="77777777" w:rsidR="00125D31" w:rsidRPr="008D3309" w:rsidRDefault="00125D31" w:rsidP="00125D31">
      <w:pPr>
        <w:pStyle w:val="berschrift1"/>
        <w:rPr>
          <w:rFonts w:ascii="Caskaydia Cove Nerd Font Comple" w:hAnsi="Caskaydia Cove Nerd Font Comple"/>
          <w:b/>
          <w:bCs/>
          <w:color w:val="000000" w:themeColor="text1"/>
          <w:sz w:val="40"/>
          <w:szCs w:val="40"/>
        </w:rPr>
      </w:pPr>
      <w:r w:rsidRPr="008D3309">
        <w:rPr>
          <w:rFonts w:ascii="Caskaydia Cove Nerd Font Comple" w:hAnsi="Caskaydia Cove Nerd Font Comple"/>
          <w:b/>
          <w:bCs/>
          <w:color w:val="000000" w:themeColor="text1"/>
          <w:sz w:val="40"/>
          <w:szCs w:val="40"/>
        </w:rPr>
        <w:lastRenderedPageBreak/>
        <w:t>Inhalt</w:t>
      </w:r>
    </w:p>
    <w:bookmarkStart w:id="0" w:name="OLE_LINK1"/>
    <w:bookmarkStart w:id="1" w:name="_Zurücksetzung_der_TK-Anlage"/>
    <w:bookmarkEnd w:id="1"/>
    <w:p w14:paraId="368E8CA5" w14:textId="20AE7F8D" w:rsidR="001F5517" w:rsidRPr="008D3309" w:rsidRDefault="008D3309" w:rsidP="00125D31">
      <w:pPr>
        <w:pStyle w:val="berschrift2"/>
        <w:rPr>
          <w:rFonts w:ascii="Caskaydia Cove Nerd Font Comple" w:hAnsi="Caskaydia Cove Nerd Font Comple" w:cs="Calibri"/>
          <w:b/>
          <w:bCs/>
          <w:color w:val="000000" w:themeColor="text1"/>
        </w:rPr>
      </w:pPr>
      <w:r w:rsidRPr="008D3309">
        <w:rPr>
          <w:rFonts w:ascii="Caskaydia Cove Nerd Font Comple" w:hAnsi="Caskaydia Cove Nerd Font Comple"/>
          <w:b/>
          <w:bCs/>
          <w:color w:val="000000" w:themeColor="text1"/>
        </w:rPr>
        <w:fldChar w:fldCharType="begin"/>
      </w:r>
      <w:r w:rsidRPr="008D3309">
        <w:rPr>
          <w:rFonts w:ascii="Caskaydia Cove Nerd Font Comple" w:hAnsi="Caskaydia Cove Nerd Font Comple"/>
          <w:b/>
          <w:bCs/>
          <w:color w:val="000000" w:themeColor="text1"/>
        </w:rPr>
        <w:instrText xml:space="preserve"> HYPERLINK  \l "_Zurücksetzung_der_TK-Anlage" </w:instrText>
      </w:r>
      <w:r w:rsidRPr="008D3309">
        <w:rPr>
          <w:rFonts w:ascii="Caskaydia Cove Nerd Font Comple" w:hAnsi="Caskaydia Cove Nerd Font Comple"/>
          <w:b/>
          <w:bCs/>
          <w:color w:val="000000" w:themeColor="text1"/>
        </w:rPr>
      </w:r>
      <w:r w:rsidRPr="008D3309">
        <w:rPr>
          <w:rFonts w:ascii="Caskaydia Cove Nerd Font Comple" w:hAnsi="Caskaydia Cove Nerd Font Comple"/>
          <w:b/>
          <w:bCs/>
          <w:color w:val="000000" w:themeColor="text1"/>
        </w:rPr>
        <w:fldChar w:fldCharType="separate"/>
      </w:r>
      <w:r w:rsidR="00D4189A"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>Zur</w:t>
      </w:r>
      <w:r w:rsidR="00D4189A" w:rsidRPr="008D3309">
        <w:rPr>
          <w:rStyle w:val="Hyperlink"/>
          <w:rFonts w:ascii="Calibri" w:hAnsi="Calibri" w:cs="Calibri"/>
          <w:b/>
          <w:bCs/>
          <w:color w:val="000000" w:themeColor="text1"/>
          <w:u w:val="none"/>
        </w:rPr>
        <w:t>ü</w:t>
      </w:r>
      <w:r w:rsidR="00D4189A" w:rsidRPr="008D3309">
        <w:rPr>
          <w:rStyle w:val="Hyperlink"/>
          <w:rFonts w:ascii="Caskaydia Cove Nerd Font Comple" w:hAnsi="Caskaydia Cove Nerd Font Comple" w:cs="Calibri"/>
          <w:b/>
          <w:bCs/>
          <w:color w:val="000000" w:themeColor="text1"/>
          <w:u w:val="none"/>
        </w:rPr>
        <w:t>cksetzung</w:t>
      </w:r>
      <w:r w:rsidR="00125D31" w:rsidRPr="008D3309">
        <w:rPr>
          <w:rStyle w:val="Hyperlink"/>
          <w:rFonts w:ascii="Caskaydia Cove Nerd Font Comple" w:hAnsi="Caskaydia Cove Nerd Font Comple" w:cs="Calibri"/>
          <w:b/>
          <w:bCs/>
          <w:color w:val="000000" w:themeColor="text1"/>
          <w:u w:val="none"/>
        </w:rPr>
        <w:t xml:space="preserve"> der T</w:t>
      </w:r>
      <w:r w:rsidR="00B809FD" w:rsidRPr="008D3309">
        <w:rPr>
          <w:rStyle w:val="Hyperlink"/>
          <w:rFonts w:ascii="Caskaydia Cove Nerd Font Comple" w:hAnsi="Caskaydia Cove Nerd Font Comple" w:cs="Calibri"/>
          <w:b/>
          <w:bCs/>
          <w:color w:val="000000" w:themeColor="text1"/>
          <w:u w:val="none"/>
        </w:rPr>
        <w:t>K</w:t>
      </w:r>
      <w:r w:rsidR="00125D31" w:rsidRPr="008D3309">
        <w:rPr>
          <w:rStyle w:val="Hyperlink"/>
          <w:rFonts w:ascii="Caskaydia Cove Nerd Font Comple" w:hAnsi="Caskaydia Cove Nerd Font Comple" w:cs="Calibri"/>
          <w:b/>
          <w:bCs/>
          <w:color w:val="000000" w:themeColor="text1"/>
          <w:u w:val="none"/>
        </w:rPr>
        <w:t>-Anlage</w:t>
      </w:r>
      <w:bookmarkEnd w:id="0"/>
      <w:r w:rsidRPr="008D3309">
        <w:rPr>
          <w:rFonts w:ascii="Caskaydia Cove Nerd Font Comple" w:hAnsi="Caskaydia Cove Nerd Font Comple"/>
          <w:b/>
          <w:bCs/>
          <w:color w:val="000000" w:themeColor="text1"/>
        </w:rPr>
        <w:fldChar w:fldCharType="end"/>
      </w:r>
    </w:p>
    <w:bookmarkStart w:id="2" w:name="OLE_LINK2"/>
    <w:bookmarkStart w:id="3" w:name="_Finden_Sie_heraus,"/>
    <w:bookmarkEnd w:id="3"/>
    <w:p w14:paraId="293E2513" w14:textId="5033BB9A" w:rsidR="00D527BB" w:rsidRPr="008D3309" w:rsidRDefault="008D3309" w:rsidP="008D3309">
      <w:pPr>
        <w:pStyle w:val="berschrift2"/>
        <w:numPr>
          <w:ilvl w:val="2"/>
          <w:numId w:val="4"/>
        </w:numPr>
        <w:rPr>
          <w:rFonts w:ascii="Caskaydia Cove Nerd Font Comple" w:hAnsi="Caskaydia Cove Nerd Font Comple"/>
          <w:b/>
          <w:bCs/>
          <w:color w:val="000000" w:themeColor="text1"/>
        </w:rPr>
      </w:pPr>
      <w:r w:rsidRPr="008D3309">
        <w:rPr>
          <w:rFonts w:ascii="Caskaydia Cove Nerd Font Comple" w:hAnsi="Caskaydia Cove Nerd Font Comple"/>
          <w:b/>
          <w:bCs/>
          <w:color w:val="000000" w:themeColor="text1"/>
        </w:rPr>
        <w:fldChar w:fldCharType="begin"/>
      </w:r>
      <w:r w:rsidRPr="008D3309">
        <w:rPr>
          <w:rFonts w:ascii="Caskaydia Cove Nerd Font Comple" w:hAnsi="Caskaydia Cove Nerd Font Comple"/>
          <w:b/>
          <w:bCs/>
          <w:color w:val="000000" w:themeColor="text1"/>
        </w:rPr>
        <w:instrText xml:space="preserve"> HYPERLINK  \l "_Finden_Sie_heraus," </w:instrText>
      </w:r>
      <w:r w:rsidRPr="008D3309">
        <w:rPr>
          <w:rFonts w:ascii="Caskaydia Cove Nerd Font Comple" w:hAnsi="Caskaydia Cove Nerd Font Comple"/>
          <w:b/>
          <w:bCs/>
          <w:color w:val="000000" w:themeColor="text1"/>
        </w:rPr>
      </w:r>
      <w:r w:rsidRPr="008D3309">
        <w:rPr>
          <w:rFonts w:ascii="Caskaydia Cove Nerd Font Comple" w:hAnsi="Caskaydia Cove Nerd Font Comple"/>
          <w:b/>
          <w:bCs/>
          <w:color w:val="000000" w:themeColor="text1"/>
        </w:rPr>
        <w:fldChar w:fldCharType="separate"/>
      </w:r>
      <w:r w:rsidR="00D527BB"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 xml:space="preserve">Finden Sie heraus, wie man in der Software interne und externe Nummern ein- </w:t>
      </w:r>
      <w:r w:rsidRPr="008D3309"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>stellt</w:t>
      </w:r>
      <w:r>
        <w:rPr>
          <w:rStyle w:val="Hyperlink"/>
          <w:rFonts w:ascii="Caskaydia Cove Nerd Font Comple" w:hAnsi="Caskaydia Cove Nerd Font Comple"/>
          <w:b/>
          <w:bCs/>
          <w:color w:val="000000" w:themeColor="text1"/>
          <w:u w:val="none"/>
        </w:rPr>
        <w:t>?</w:t>
      </w:r>
      <w:r w:rsidRPr="008D3309">
        <w:rPr>
          <w:rFonts w:ascii="Caskaydia Cove Nerd Font Comple" w:hAnsi="Caskaydia Cove Nerd Font Comple"/>
          <w:b/>
          <w:bCs/>
          <w:color w:val="000000" w:themeColor="text1"/>
        </w:rPr>
        <w:fldChar w:fldCharType="end"/>
      </w:r>
      <w:r w:rsidR="00D527BB" w:rsidRPr="008D3309">
        <w:rPr>
          <w:rFonts w:ascii="Caskaydia Cove Nerd Font Comple" w:hAnsi="Caskaydia Cove Nerd Font Comple"/>
          <w:b/>
          <w:bCs/>
          <w:color w:val="000000" w:themeColor="text1"/>
        </w:rPr>
        <w:t xml:space="preserve"> </w:t>
      </w:r>
    </w:p>
    <w:bookmarkEnd w:id="2"/>
    <w:p w14:paraId="0B36B10A" w14:textId="0CCFC7AC" w:rsidR="001F5517" w:rsidRPr="008D3309" w:rsidRDefault="001F5517" w:rsidP="008D3309">
      <w:pPr>
        <w:pStyle w:val="berschrift2"/>
        <w:numPr>
          <w:ilvl w:val="2"/>
          <w:numId w:val="4"/>
        </w:numPr>
        <w:rPr>
          <w:rFonts w:ascii="Caskaydia Cove Nerd Font Comple" w:hAnsi="Caskaydia Cove Nerd Font Comple" w:cs="Calibri"/>
          <w:b/>
          <w:bCs/>
          <w:color w:val="000000" w:themeColor="text1"/>
        </w:rPr>
      </w:pPr>
      <w:r w:rsidRPr="008D3309">
        <w:rPr>
          <w:rFonts w:ascii="Caskaydia Cove Nerd Font Comple" w:hAnsi="Caskaydia Cove Nerd Font Comple" w:cs="Calibri"/>
          <w:b/>
          <w:bCs/>
          <w:color w:val="000000" w:themeColor="text1"/>
        </w:rPr>
        <w:t>Aufgaben</w:t>
      </w:r>
    </w:p>
    <w:p w14:paraId="32FD807F" w14:textId="0D82961A" w:rsidR="001F5517" w:rsidRPr="008D3309" w:rsidRDefault="001F5517" w:rsidP="001F5517">
      <w:pPr>
        <w:pStyle w:val="StandardWeb"/>
        <w:numPr>
          <w:ilvl w:val="0"/>
          <w:numId w:val="2"/>
        </w:numPr>
        <w:rPr>
          <w:b/>
          <w:bCs/>
          <w:color w:val="000000" w:themeColor="text1"/>
        </w:rPr>
      </w:pPr>
      <w:r w:rsidRPr="008D3309">
        <w:rPr>
          <w:b/>
          <w:bCs/>
          <w:color w:val="000000" w:themeColor="text1"/>
        </w:rPr>
        <w:t>Welche Vorwahl-Taste unterscheidet zwischen externem und internem Ruf</w:t>
      </w:r>
      <w:r w:rsidRPr="008D3309">
        <w:rPr>
          <w:b/>
          <w:bCs/>
          <w:color w:val="000000" w:themeColor="text1"/>
        </w:rPr>
        <w:t>?</w:t>
      </w:r>
    </w:p>
    <w:p w14:paraId="65C51BDD" w14:textId="71EACF96" w:rsidR="001F5517" w:rsidRPr="008D3309" w:rsidRDefault="001F5517" w:rsidP="001F5517">
      <w:pPr>
        <w:pStyle w:val="StandardWeb"/>
        <w:numPr>
          <w:ilvl w:val="0"/>
          <w:numId w:val="2"/>
        </w:numPr>
        <w:rPr>
          <w:b/>
          <w:bCs/>
          <w:color w:val="000000" w:themeColor="text1"/>
        </w:rPr>
      </w:pPr>
      <w:r w:rsidRPr="008D3309">
        <w:rPr>
          <w:b/>
          <w:bCs/>
          <w:color w:val="000000" w:themeColor="text1"/>
        </w:rPr>
        <w:t xml:space="preserve">Was bedeutet der </w:t>
      </w:r>
      <w:proofErr w:type="spellStart"/>
      <w:r w:rsidRPr="008D3309">
        <w:rPr>
          <w:b/>
          <w:bCs/>
          <w:color w:val="000000" w:themeColor="text1"/>
        </w:rPr>
        <w:t>TeamTag</w:t>
      </w:r>
      <w:proofErr w:type="spellEnd"/>
      <w:r w:rsidRPr="008D3309">
        <w:rPr>
          <w:b/>
          <w:bCs/>
          <w:color w:val="000000" w:themeColor="text1"/>
        </w:rPr>
        <w:t xml:space="preserve"> bei den externen Rufnummern?</w:t>
      </w:r>
    </w:p>
    <w:p w14:paraId="582A9A70" w14:textId="5485368B" w:rsidR="001F5517" w:rsidRPr="008D3309" w:rsidRDefault="001F5517" w:rsidP="001F5517">
      <w:pPr>
        <w:pStyle w:val="StandardWeb"/>
        <w:numPr>
          <w:ilvl w:val="0"/>
          <w:numId w:val="2"/>
        </w:numPr>
        <w:rPr>
          <w:b/>
          <w:bCs/>
          <w:color w:val="000000" w:themeColor="text1"/>
        </w:rPr>
      </w:pPr>
      <w:r w:rsidRPr="008D3309">
        <w:rPr>
          <w:b/>
          <w:bCs/>
          <w:color w:val="000000" w:themeColor="text1"/>
        </w:rPr>
        <w:t>Was macht die Kalender-Funktion?</w:t>
      </w:r>
    </w:p>
    <w:p w14:paraId="158A613E" w14:textId="6DCCCBBA" w:rsidR="00B809FD" w:rsidRPr="008D3309" w:rsidRDefault="00B809FD" w:rsidP="001F5517">
      <w:pPr>
        <w:pStyle w:val="StandardWeb"/>
        <w:numPr>
          <w:ilvl w:val="0"/>
          <w:numId w:val="2"/>
        </w:numPr>
        <w:rPr>
          <w:b/>
          <w:bCs/>
          <w:color w:val="000000" w:themeColor="text1"/>
        </w:rPr>
      </w:pPr>
      <w:r w:rsidRPr="008D3309">
        <w:rPr>
          <w:b/>
          <w:bCs/>
          <w:color w:val="000000" w:themeColor="text1"/>
        </w:rPr>
        <w:t>Was kann ich im Sperrwerk einstellen?</w:t>
      </w:r>
    </w:p>
    <w:p w14:paraId="70D7EA05" w14:textId="77777777" w:rsidR="00B809FD" w:rsidRPr="008D3309" w:rsidRDefault="00B809FD" w:rsidP="00B809FD">
      <w:pPr>
        <w:pStyle w:val="StandardWeb"/>
        <w:numPr>
          <w:ilvl w:val="0"/>
          <w:numId w:val="2"/>
        </w:numPr>
        <w:rPr>
          <w:b/>
          <w:bCs/>
          <w:color w:val="000000" w:themeColor="text1"/>
        </w:rPr>
      </w:pPr>
      <w:r w:rsidRPr="008D3309">
        <w:rPr>
          <w:b/>
          <w:bCs/>
          <w:color w:val="000000" w:themeColor="text1"/>
        </w:rPr>
        <w:t xml:space="preserve">Unter welcher Einstellung kann ich die Zeit der Anrufweiterschaltung ein- </w:t>
      </w:r>
    </w:p>
    <w:p w14:paraId="2639B2A9" w14:textId="633EF048" w:rsidR="00B809FD" w:rsidRPr="00D527BB" w:rsidRDefault="00B809FD" w:rsidP="00B809FD">
      <w:pPr>
        <w:pStyle w:val="StandardWeb"/>
        <w:numPr>
          <w:ilvl w:val="0"/>
          <w:numId w:val="2"/>
        </w:numPr>
      </w:pPr>
      <w:r w:rsidRPr="008D3309">
        <w:rPr>
          <w:b/>
          <w:bCs/>
          <w:color w:val="000000" w:themeColor="text1"/>
        </w:rPr>
        <w:t>stellen?</w:t>
      </w:r>
      <w:r w:rsidRPr="008D3309">
        <w:rPr>
          <w:color w:val="000000" w:themeColor="text1"/>
        </w:rPr>
        <w:br w:type="page"/>
      </w:r>
    </w:p>
    <w:p w14:paraId="0094DF17" w14:textId="652FB18B" w:rsidR="00B809FD" w:rsidRPr="008D3309" w:rsidRDefault="00B809FD" w:rsidP="008D3309">
      <w:pPr>
        <w:pStyle w:val="berschrift2"/>
        <w:rPr>
          <w:rFonts w:ascii="Caskaydia Cove Nerd Font Comple" w:hAnsi="Caskaydia Cove Nerd Font Comple"/>
          <w:color w:val="000000" w:themeColor="text1"/>
        </w:rPr>
      </w:pPr>
      <w:r w:rsidRPr="008D3309">
        <w:rPr>
          <w:rFonts w:ascii="Caskaydia Cove Nerd Font Comple" w:hAnsi="Caskaydia Cove Nerd Font Comple"/>
          <w:color w:val="000000" w:themeColor="text1"/>
        </w:rPr>
        <w:lastRenderedPageBreak/>
        <w:t>Zur</w:t>
      </w:r>
      <w:r w:rsidRPr="008D3309">
        <w:rPr>
          <w:rFonts w:ascii="Calibri" w:hAnsi="Calibri" w:cs="Calibri"/>
          <w:color w:val="000000" w:themeColor="text1"/>
        </w:rPr>
        <w:t>ü</w:t>
      </w:r>
      <w:r w:rsidRPr="008D3309">
        <w:rPr>
          <w:rFonts w:ascii="Caskaydia Cove Nerd Font Comple" w:hAnsi="Caskaydia Cove Nerd Font Comple"/>
          <w:color w:val="000000" w:themeColor="text1"/>
        </w:rPr>
        <w:t>cksetzung der TK-Anlage</w:t>
      </w:r>
    </w:p>
    <w:p w14:paraId="71BB01C7" w14:textId="77777777" w:rsidR="004F1DBD" w:rsidRPr="004F1DBD" w:rsidRDefault="004F1DBD" w:rsidP="004F1DBD"/>
    <w:p w14:paraId="0CAB9AA8" w14:textId="1F1B8963" w:rsidR="003C46B1" w:rsidRPr="00D527BB" w:rsidRDefault="00D527BB" w:rsidP="00D527BB">
      <w:pPr>
        <w:rPr>
          <w:rFonts w:ascii="Calibri" w:hAnsi="Calibri" w:cs="Calibri"/>
        </w:rPr>
      </w:pPr>
      <w:r w:rsidRPr="003C46B1">
        <w:rPr>
          <w:rFonts w:ascii="Caskaydia Cove Nerd Font Comple" w:hAnsi="Caskaydia Cove Nerd Font Comple"/>
        </w:rPr>
        <w:t>Wir haben</w:t>
      </w:r>
      <w:r w:rsidR="008D3309">
        <w:rPr>
          <w:rFonts w:ascii="Caskaydia Cove Nerd Font Comple" w:hAnsi="Caskaydia Cove Nerd Font Comple"/>
        </w:rPr>
        <w:t xml:space="preserve"> das Programm</w:t>
      </w:r>
      <w:r w:rsidRPr="003C46B1">
        <w:rPr>
          <w:rFonts w:ascii="Caskaydia Cove Nerd Font Comple" w:hAnsi="Caskaydia Cove Nerd Font Comple"/>
        </w:rPr>
        <w:t xml:space="preserve"> </w:t>
      </w:r>
      <w:r w:rsidR="008D3309">
        <w:rPr>
          <w:rFonts w:ascii="Courier New" w:hAnsi="Courier New" w:cs="Courier New"/>
        </w:rPr>
        <w:t>„</w:t>
      </w:r>
      <w:r w:rsidRPr="003C46B1">
        <w:rPr>
          <w:rFonts w:ascii="Caskaydia Cove Nerd Font Comple" w:hAnsi="Caskaydia Cove Nerd Font Comple"/>
        </w:rPr>
        <w:t>VMware Workstation Player 16</w:t>
      </w:r>
      <w:r w:rsidR="008D3309">
        <w:rPr>
          <w:rFonts w:ascii="Caskaydia Cove Nerd Font Comple" w:hAnsi="Caskaydia Cove Nerd Font Comple"/>
        </w:rPr>
        <w:t>“</w:t>
      </w:r>
      <w:r w:rsidRPr="003C46B1">
        <w:rPr>
          <w:rFonts w:ascii="Caskaydia Cove Nerd Font Comple" w:hAnsi="Caskaydia Cove Nerd Font Comple"/>
        </w:rPr>
        <w:t xml:space="preserve"> ge</w:t>
      </w:r>
      <w:r w:rsidRPr="003C46B1">
        <w:rPr>
          <w:rFonts w:ascii="Calibri" w:hAnsi="Calibri" w:cs="Calibri"/>
        </w:rPr>
        <w:t>ö</w:t>
      </w:r>
      <w:r w:rsidRPr="003C46B1">
        <w:rPr>
          <w:rFonts w:ascii="Caskaydia Cove Nerd Font Comple" w:hAnsi="Caskaydia Cove Nerd Font Comple" w:cs="Calibri"/>
        </w:rPr>
        <w:t>ffnet und</w:t>
      </w:r>
      <w:r w:rsidR="003C46B1" w:rsidRPr="003C46B1">
        <w:rPr>
          <w:rFonts w:ascii="Caskaydia Cove Nerd Font Comple" w:hAnsi="Caskaydia Cove Nerd Font Comple" w:cs="Calibri"/>
        </w:rPr>
        <w:t xml:space="preserve"> dann</w:t>
      </w:r>
      <w:r w:rsidRPr="003C46B1">
        <w:rPr>
          <w:rFonts w:ascii="Caskaydia Cove Nerd Font Comple" w:hAnsi="Caskaydia Cove Nerd Font Comple" w:cs="Calibri"/>
        </w:rPr>
        <w:t xml:space="preserve"> die VM </w:t>
      </w:r>
      <w:r w:rsidRPr="003C46B1">
        <w:rPr>
          <w:rFonts w:ascii="Courier New" w:hAnsi="Courier New" w:cs="Courier New"/>
        </w:rPr>
        <w:t>„</w:t>
      </w:r>
      <w:proofErr w:type="spellStart"/>
      <w:r w:rsidRPr="003C46B1">
        <w:rPr>
          <w:rFonts w:ascii="Caskaydia Cove Nerd Font Comple" w:hAnsi="Caskaydia Cove Nerd Font Comple" w:cs="Calibri"/>
        </w:rPr>
        <w:t>tk</w:t>
      </w:r>
      <w:proofErr w:type="spellEnd"/>
      <w:r w:rsidRPr="003C46B1">
        <w:rPr>
          <w:rFonts w:ascii="Caskaydia Cove Nerd Font Comple" w:hAnsi="Caskaydia Cove Nerd Font Comple" w:cs="Calibri"/>
        </w:rPr>
        <w:t>-system“</w:t>
      </w:r>
      <w:r w:rsidR="003C46B1" w:rsidRPr="003C46B1">
        <w:rPr>
          <w:rFonts w:ascii="Caskaydia Cove Nerd Font Comple" w:hAnsi="Caskaydia Cove Nerd Font Comple" w:cs="Calibri"/>
        </w:rPr>
        <w:t xml:space="preserve"> gestartet.</w:t>
      </w:r>
      <w:r w:rsidR="003C46B1">
        <w:rPr>
          <w:rFonts w:ascii="Caskaydia Cove Nerd Font Comple" w:hAnsi="Caskaydia Cove Nerd Font Comple" w:cs="Calibri"/>
        </w:rPr>
        <w:t xml:space="preserve"> Daraufhin haben wir bei der Message-Box </w:t>
      </w:r>
      <w:r w:rsidR="003C46B1">
        <w:rPr>
          <w:rFonts w:ascii="Courier New" w:hAnsi="Courier New" w:cs="Courier New"/>
        </w:rPr>
        <w:t>„</w:t>
      </w:r>
      <w:r w:rsidR="003C46B1">
        <w:rPr>
          <w:rFonts w:ascii="Caskaydia Cove Nerd Font Comple" w:hAnsi="Caskaydia Cove Nerd Font Comple" w:cs="Calibri"/>
        </w:rPr>
        <w:t xml:space="preserve">I </w:t>
      </w:r>
      <w:proofErr w:type="spellStart"/>
      <w:r w:rsidR="003C46B1">
        <w:rPr>
          <w:rFonts w:ascii="Caskaydia Cove Nerd Font Comple" w:hAnsi="Caskaydia Cove Nerd Font Comple" w:cs="Calibri"/>
        </w:rPr>
        <w:t>Copied</w:t>
      </w:r>
      <w:proofErr w:type="spellEnd"/>
      <w:r w:rsidR="003C46B1">
        <w:rPr>
          <w:rFonts w:ascii="Caskaydia Cove Nerd Font Comple" w:hAnsi="Caskaydia Cove Nerd Font Comple" w:cs="Calibri"/>
        </w:rPr>
        <w:t xml:space="preserve"> </w:t>
      </w:r>
      <w:proofErr w:type="spellStart"/>
      <w:r w:rsidR="003C46B1">
        <w:rPr>
          <w:rFonts w:ascii="Caskaydia Cove Nerd Font Comple" w:hAnsi="Caskaydia Cove Nerd Font Comple" w:cs="Calibri"/>
        </w:rPr>
        <w:t>it</w:t>
      </w:r>
      <w:proofErr w:type="spellEnd"/>
      <w:r w:rsidR="003C46B1">
        <w:rPr>
          <w:rFonts w:ascii="Caskaydia Cove Nerd Font Comple" w:hAnsi="Caskaydia Cove Nerd Font Comple" w:cs="Calibri"/>
        </w:rPr>
        <w:t>“ ausgew</w:t>
      </w:r>
      <w:r w:rsidR="003C46B1" w:rsidRPr="003C46B1">
        <w:rPr>
          <w:rFonts w:ascii="Calibri" w:hAnsi="Calibri" w:cs="Calibri"/>
        </w:rPr>
        <w:t>ä</w:t>
      </w:r>
      <w:r w:rsidR="003C46B1" w:rsidRPr="003C46B1">
        <w:rPr>
          <w:rFonts w:ascii="Caskaydia Cove Nerd Font Comple" w:hAnsi="Caskaydia Cove Nerd Font Comple" w:cs="Calibri"/>
        </w:rPr>
        <w:t>hlt</w:t>
      </w:r>
      <w:r w:rsidR="004F1DBD">
        <w:rPr>
          <w:rFonts w:ascii="Caskaydia Cove Nerd Font Comple" w:hAnsi="Caskaydia Cove Nerd Font Comple" w:cs="Calibri"/>
        </w:rPr>
        <w:t xml:space="preserve">. Dann haben wir das Programm </w:t>
      </w:r>
      <w:r w:rsidR="004F1DBD">
        <w:rPr>
          <w:rFonts w:ascii="Courier New" w:hAnsi="Courier New" w:cs="Courier New"/>
        </w:rPr>
        <w:t>„</w:t>
      </w:r>
      <w:proofErr w:type="spellStart"/>
      <w:r w:rsidR="004F1DBD">
        <w:rPr>
          <w:rFonts w:ascii="Caskaydia Cove Nerd Font Comple" w:hAnsi="Caskaydia Cove Nerd Font Comple" w:cs="Calibri"/>
        </w:rPr>
        <w:t>Elmeg</w:t>
      </w:r>
      <w:proofErr w:type="spellEnd"/>
      <w:r w:rsidR="004F1DBD">
        <w:rPr>
          <w:rFonts w:ascii="Caskaydia Cove Nerd Font Comple" w:hAnsi="Caskaydia Cove Nerd Font Comple" w:cs="Calibri"/>
        </w:rPr>
        <w:t xml:space="preserve"> T-Concept“ gestartet und dann auf dem Button </w:t>
      </w:r>
      <w:r w:rsidR="004F1DBD">
        <w:rPr>
          <w:rFonts w:ascii="Courier New" w:hAnsi="Courier New" w:cs="Courier New"/>
        </w:rPr>
        <w:t>„</w:t>
      </w:r>
      <w:r w:rsidR="004F1DBD">
        <w:rPr>
          <w:rFonts w:ascii="Caskaydia Cove Nerd Font Comple" w:hAnsi="Caskaydia Cove Nerd Font Comple" w:cs="Calibri"/>
        </w:rPr>
        <w:t>Senden“ geklickt</w:t>
      </w:r>
      <w:r w:rsidR="004F1DBD" w:rsidRPr="004F1DBD">
        <w:rPr>
          <w:rFonts w:ascii="Caskaydia Cove Nerd Font Comple" w:hAnsi="Caskaydia Cove Nerd Font Comple" w:cs="Calibri"/>
        </w:rPr>
        <w:t xml:space="preserve"> dann </w:t>
      </w:r>
      <w:r w:rsidR="004F1DBD">
        <w:rPr>
          <w:rFonts w:ascii="Caskaydia Cove Nerd Font Comple" w:hAnsi="Caskaydia Cove Nerd Font Comple" w:cs="Calibri"/>
        </w:rPr>
        <w:t xml:space="preserve">den PIN </w:t>
      </w:r>
      <w:r w:rsidR="004F1DBD">
        <w:rPr>
          <w:rFonts w:ascii="Courier New" w:hAnsi="Courier New" w:cs="Courier New"/>
        </w:rPr>
        <w:t>„</w:t>
      </w:r>
      <w:r w:rsidR="004F1DBD">
        <w:rPr>
          <w:rFonts w:ascii="Caskaydia Cove Nerd Font Comple" w:hAnsi="Caskaydia Cove Nerd Font Comple" w:cs="Calibri"/>
        </w:rPr>
        <w:t xml:space="preserve">0000“ eingegeben. Daraufhin war die TK-Anlage auf Werkseinstellung gesetzt. </w:t>
      </w:r>
    </w:p>
    <w:p w14:paraId="05D5AD15" w14:textId="045D8543" w:rsidR="008D3309" w:rsidRDefault="008D3309" w:rsidP="00125D31">
      <w:pPr>
        <w:pStyle w:val="berschrift2"/>
        <w:rPr>
          <w:rFonts w:ascii="Caskaydia Cove Nerd Font Comple" w:hAnsi="Caskaydia Cove Nerd Font Comple"/>
        </w:rPr>
      </w:pPr>
    </w:p>
    <w:p w14:paraId="12CE1A5C" w14:textId="07D5E5AF" w:rsidR="008D3309" w:rsidRDefault="008D3309" w:rsidP="008D3309"/>
    <w:p w14:paraId="33D92F22" w14:textId="2DF20CE9" w:rsidR="008D3309" w:rsidRDefault="008D3309" w:rsidP="008D3309"/>
    <w:p w14:paraId="39E60D27" w14:textId="49936816" w:rsidR="008D3309" w:rsidRDefault="008D3309" w:rsidP="008D3309"/>
    <w:p w14:paraId="370CE271" w14:textId="0457E9B6" w:rsidR="008D3309" w:rsidRDefault="008D3309" w:rsidP="008D3309"/>
    <w:p w14:paraId="3BADAABB" w14:textId="107BA9F1" w:rsidR="008D3309" w:rsidRDefault="008D3309" w:rsidP="008D3309"/>
    <w:p w14:paraId="73334C81" w14:textId="120AD56C" w:rsidR="008D3309" w:rsidRDefault="008D3309" w:rsidP="008D3309"/>
    <w:p w14:paraId="44AA3AB8" w14:textId="77777777" w:rsidR="008D3309" w:rsidRPr="008D3309" w:rsidRDefault="008D3309" w:rsidP="008D3309"/>
    <w:p w14:paraId="2B112DD1" w14:textId="77777777" w:rsidR="008D3309" w:rsidRPr="008D3309" w:rsidRDefault="008D3309" w:rsidP="008D3309">
      <w:pPr>
        <w:pStyle w:val="berschrift2"/>
        <w:rPr>
          <w:rFonts w:ascii="Caskaydia Cove Nerd Font Comple" w:hAnsi="Caskaydia Cove Nerd Font Comple"/>
          <w:b/>
          <w:bCs/>
          <w:color w:val="000000" w:themeColor="text1"/>
        </w:rPr>
      </w:pPr>
      <w:r w:rsidRPr="008D3309">
        <w:rPr>
          <w:rFonts w:ascii="Caskaydia Cove Nerd Font Comple" w:hAnsi="Caskaydia Cove Nerd Font Comple"/>
          <w:b/>
          <w:bCs/>
          <w:color w:val="000000" w:themeColor="text1"/>
        </w:rPr>
        <w:t xml:space="preserve">Finden Sie heraus, wie man in der Software interne und externe Nummern ein- stellt. </w:t>
      </w:r>
    </w:p>
    <w:p w14:paraId="7CDBE820" w14:textId="77777777" w:rsidR="008D3309" w:rsidRDefault="008D3309" w:rsidP="00125D31">
      <w:pPr>
        <w:pStyle w:val="berschrift2"/>
        <w:rPr>
          <w:rFonts w:ascii="Caskaydia Cove Nerd Font Comple" w:hAnsi="Caskaydia Cove Nerd Font Comple"/>
        </w:rPr>
      </w:pPr>
    </w:p>
    <w:p w14:paraId="0F3243B7" w14:textId="77777777" w:rsidR="008D3309" w:rsidRDefault="008D3309" w:rsidP="00125D31">
      <w:pPr>
        <w:pStyle w:val="berschrift2"/>
        <w:rPr>
          <w:rFonts w:ascii="Caskaydia Cove Nerd Font Comple" w:hAnsi="Caskaydia Cove Nerd Font Comple"/>
        </w:rPr>
      </w:pPr>
    </w:p>
    <w:p w14:paraId="06B17E9D" w14:textId="2E4F0898" w:rsidR="00180BDD" w:rsidRPr="00217ED7" w:rsidRDefault="00217ED7" w:rsidP="00217ED7">
      <w:pPr>
        <w:rPr>
          <w:rFonts w:ascii="Caskaydia Cove Nerd Font Comple" w:hAnsi="Caskaydia Cove Nerd Font Comple"/>
        </w:rPr>
      </w:pPr>
      <w:r w:rsidRPr="00217ED7">
        <w:rPr>
          <w:rFonts w:ascii="Caskaydia Cove Nerd Font Comple" w:hAnsi="Caskaydia Cove Nerd Font Comple"/>
        </w:rPr>
        <w:t xml:space="preserve">Wir sind als </w:t>
      </w:r>
      <w:r>
        <w:rPr>
          <w:rFonts w:ascii="Caskaydia Cove Nerd Font Comple" w:hAnsi="Caskaydia Cove Nerd Font Comple"/>
        </w:rPr>
        <w:t xml:space="preserve">erstes in den Experten Modus mit Button </w:t>
      </w:r>
      <w:r>
        <w:rPr>
          <w:rFonts w:ascii="Courier New" w:hAnsi="Courier New" w:cs="Courier New"/>
        </w:rPr>
        <w:t>„</w:t>
      </w:r>
      <w:r w:rsidRPr="00217ED7">
        <w:rPr>
          <w:rFonts w:ascii="Caskaydia Cove Nerd Font Comple" w:hAnsi="Caskaydia Cove Nerd Font Comple" w:cs="Courier New"/>
        </w:rPr>
        <w:t>Experten</w:t>
      </w:r>
      <w:r>
        <w:rPr>
          <w:rFonts w:ascii="Caskaydia Cove Nerd Font Comple" w:hAnsi="Caskaydia Cove Nerd Font Comple" w:cs="Courier New"/>
        </w:rPr>
        <w:t xml:space="preserve"> Modus</w:t>
      </w:r>
      <w:r>
        <w:rPr>
          <w:rFonts w:ascii="Caskaydia Cove Nerd Font Comple" w:hAnsi="Caskaydia Cove Nerd Font Comple"/>
        </w:rPr>
        <w:t xml:space="preserve">“ gewechselt dann waren in der Seitenleiste die Optionen Interne Rufnummer und Externe Rufnummer </w:t>
      </w:r>
      <w:r w:rsidR="00116EC6" w:rsidRPr="00217ED7">
        <w:rPr>
          <w:rFonts w:ascii="Caskaydia Cove Nerd Font Comple" w:hAnsi="Caskaydia Cove Nerd Font Comple"/>
        </w:rPr>
        <w:fldChar w:fldCharType="begin"/>
      </w:r>
      <w:r w:rsidR="00116EC6" w:rsidRPr="00217ED7">
        <w:rPr>
          <w:rFonts w:ascii="Caskaydia Cove Nerd Font Comple" w:hAnsi="Caskaydia Cove Nerd Font Comple"/>
        </w:rPr>
        <w:instrText xml:space="preserve"> INCLUDEPICTURE "/var/folders/y7/j76jjdmj5255z218ztl1hr600000gn/T/com.microsoft.Word/WebArchiveCopyPasteTempFiles/Str%C3%BCcker%20gmbh%20Logo%20200x200.png" \* MERGEFORMATINET </w:instrText>
      </w:r>
      <w:r w:rsidR="00116EC6" w:rsidRPr="00217ED7">
        <w:rPr>
          <w:rFonts w:ascii="Caskaydia Cove Nerd Font Comple" w:hAnsi="Caskaydia Cove Nerd Font Comple"/>
        </w:rPr>
        <w:fldChar w:fldCharType="separate"/>
      </w:r>
      <w:r w:rsidR="00116EC6" w:rsidRPr="00217ED7">
        <w:rPr>
          <w:rFonts w:ascii="Caskaydia Cove Nerd Font Comple" w:hAnsi="Caskaydia Cove Nerd Font Comple"/>
        </w:rPr>
        <w:fldChar w:fldCharType="end"/>
      </w:r>
    </w:p>
    <w:sectPr w:rsidR="00180BDD" w:rsidRPr="00217ED7" w:rsidSect="0041252F"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0B893AD-7806-8341-BB3E-1308DF198A47}"/>
    <w:embedBold r:id="rId2" w:fontKey="{A367D25E-9B76-5C46-A4FF-AAB45CDB987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C2C95587-2EB3-C64F-833C-4E9F8D9D6D7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D50A4943-3C3F-314B-96F1-EA5B2B74598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FC4CECAA-8143-4147-BC5B-4D56E778780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E1C55570-FE90-7F4F-A934-603D7AAAAB38}"/>
    <w:embedBold r:id="rId7" w:fontKey="{39F03BF6-0427-C346-93F7-F9FC45D3B14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AFAE1804-7678-B74D-B58A-674F4EB98F11}"/>
  </w:font>
  <w:font w:name="Caskaydia Cove Nerd Font Comple">
    <w:panose1 w:val="020B0509020204030204"/>
    <w:charset w:val="00"/>
    <w:family w:val="modern"/>
    <w:pitch w:val="fixed"/>
    <w:sig w:usb0="00000003" w:usb1="00000000" w:usb2="00000000" w:usb3="00000000" w:csb0="00000001" w:csb1="00000000"/>
    <w:embedRegular r:id="rId9" w:fontKey="{29391DFF-AB9F-A440-94A7-1405F51F9658}"/>
    <w:embedBold r:id="rId10" w:fontKey="{B66DF31B-8891-5942-8050-295592EBE34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3D57B9"/>
    <w:multiLevelType w:val="multilevel"/>
    <w:tmpl w:val="0407001D"/>
    <w:lvl w:ilvl="0">
      <w:start w:val="1"/>
      <w:numFmt w:val="decimal"/>
      <w:lvlText w:val="%1)"/>
      <w:lvlJc w:val="left"/>
      <w:pPr>
        <w:ind w:left="2203" w:hanging="360"/>
      </w:pPr>
    </w:lvl>
    <w:lvl w:ilvl="1">
      <w:start w:val="1"/>
      <w:numFmt w:val="lowerLetter"/>
      <w:lvlText w:val="%2)"/>
      <w:lvlJc w:val="left"/>
      <w:pPr>
        <w:ind w:left="2563" w:hanging="360"/>
      </w:pPr>
    </w:lvl>
    <w:lvl w:ilvl="2">
      <w:start w:val="1"/>
      <w:numFmt w:val="lowerRoman"/>
      <w:lvlText w:val="%3)"/>
      <w:lvlJc w:val="left"/>
      <w:pPr>
        <w:ind w:left="2923" w:hanging="360"/>
      </w:pPr>
    </w:lvl>
    <w:lvl w:ilvl="3">
      <w:start w:val="1"/>
      <w:numFmt w:val="decimal"/>
      <w:lvlText w:val="(%4)"/>
      <w:lvlJc w:val="left"/>
      <w:pPr>
        <w:ind w:left="3283" w:hanging="360"/>
      </w:pPr>
    </w:lvl>
    <w:lvl w:ilvl="4">
      <w:start w:val="1"/>
      <w:numFmt w:val="lowerLetter"/>
      <w:lvlText w:val="(%5)"/>
      <w:lvlJc w:val="left"/>
      <w:pPr>
        <w:ind w:left="3643" w:hanging="360"/>
      </w:pPr>
    </w:lvl>
    <w:lvl w:ilvl="5">
      <w:start w:val="1"/>
      <w:numFmt w:val="lowerRoman"/>
      <w:lvlText w:val="(%6)"/>
      <w:lvlJc w:val="left"/>
      <w:pPr>
        <w:ind w:left="4003" w:hanging="360"/>
      </w:pPr>
    </w:lvl>
    <w:lvl w:ilvl="6">
      <w:start w:val="1"/>
      <w:numFmt w:val="decimal"/>
      <w:lvlText w:val="%7."/>
      <w:lvlJc w:val="left"/>
      <w:pPr>
        <w:ind w:left="4363" w:hanging="360"/>
      </w:pPr>
    </w:lvl>
    <w:lvl w:ilvl="7">
      <w:start w:val="1"/>
      <w:numFmt w:val="lowerLetter"/>
      <w:lvlText w:val="%8."/>
      <w:lvlJc w:val="left"/>
      <w:pPr>
        <w:ind w:left="4723" w:hanging="360"/>
      </w:pPr>
    </w:lvl>
    <w:lvl w:ilvl="8">
      <w:start w:val="1"/>
      <w:numFmt w:val="lowerRoman"/>
      <w:lvlText w:val="%9."/>
      <w:lvlJc w:val="left"/>
      <w:pPr>
        <w:ind w:left="5083" w:hanging="360"/>
      </w:pPr>
    </w:lvl>
  </w:abstractNum>
  <w:abstractNum w:abstractNumId="1" w15:restartNumberingAfterBreak="0">
    <w:nsid w:val="32F06C61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55FA18F2"/>
    <w:multiLevelType w:val="multilevel"/>
    <w:tmpl w:val="85AA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BB917B2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674B015F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602564744">
    <w:abstractNumId w:val="3"/>
  </w:num>
  <w:num w:numId="2" w16cid:durableId="526720709">
    <w:abstractNumId w:val="0"/>
  </w:num>
  <w:num w:numId="3" w16cid:durableId="1936203457">
    <w:abstractNumId w:val="2"/>
  </w:num>
  <w:num w:numId="4" w16cid:durableId="754280680">
    <w:abstractNumId w:val="4"/>
  </w:num>
  <w:num w:numId="5" w16cid:durableId="6488724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embedTrueTypeFont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52F"/>
    <w:rsid w:val="00116EC6"/>
    <w:rsid w:val="00125D31"/>
    <w:rsid w:val="00136A99"/>
    <w:rsid w:val="00180BDD"/>
    <w:rsid w:val="001F5517"/>
    <w:rsid w:val="00217ED7"/>
    <w:rsid w:val="00271365"/>
    <w:rsid w:val="00271F0A"/>
    <w:rsid w:val="003C46B1"/>
    <w:rsid w:val="0041252F"/>
    <w:rsid w:val="004F1DBD"/>
    <w:rsid w:val="008D3309"/>
    <w:rsid w:val="00A61896"/>
    <w:rsid w:val="00B809FD"/>
    <w:rsid w:val="00D4189A"/>
    <w:rsid w:val="00D527BB"/>
    <w:rsid w:val="00D5465F"/>
    <w:rsid w:val="00E704EC"/>
    <w:rsid w:val="00F31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686EB76"/>
  <w14:discardImageEditingData/>
  <w15:chartTrackingRefBased/>
  <w15:docId w15:val="{8D57881E-A6BC-4949-BC73-8AFAC27E0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25D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25D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41252F"/>
    <w:rPr>
      <w:rFonts w:eastAsiaTheme="minorEastAsia"/>
      <w:sz w:val="22"/>
      <w:szCs w:val="22"/>
      <w:lang w:val="en-US" w:eastAsia="zh-CN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41252F"/>
    <w:rPr>
      <w:rFonts w:eastAsiaTheme="minorEastAsia"/>
      <w:sz w:val="22"/>
      <w:szCs w:val="22"/>
      <w:lang w:val="en-US" w:eastAsia="zh-CN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25D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25D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tandardWeb">
    <w:name w:val="Normal (Web)"/>
    <w:basedOn w:val="Standard"/>
    <w:uiPriority w:val="99"/>
    <w:unhideWhenUsed/>
    <w:rsid w:val="001F5517"/>
    <w:pPr>
      <w:spacing w:before="100" w:beforeAutospacing="1" w:after="100" w:afterAutospacing="1"/>
    </w:pPr>
    <w:rPr>
      <w:rFonts w:ascii="Caskaydia Cove Nerd Font Comple" w:eastAsia="Times New Roman" w:hAnsi="Caskaydia Cove Nerd Font Comple" w:cs="Caskaydia Cove Nerd Font Comple"/>
      <w:lang w:eastAsia="de-DE"/>
    </w:rPr>
  </w:style>
  <w:style w:type="character" w:styleId="Hyperlink">
    <w:name w:val="Hyperlink"/>
    <w:basedOn w:val="Absatz-Standardschriftart"/>
    <w:uiPriority w:val="99"/>
    <w:unhideWhenUsed/>
    <w:rsid w:val="008D3309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D33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8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9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41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85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3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0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7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7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21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02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5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2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9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8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82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892386E-B0C1-F347-ACF7-A7DE7F42D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149</Words>
  <Characters>1184</Characters>
  <Application>Microsoft Office Word</Application>
  <DocSecurity>0</DocSecurity>
  <Lines>42</Lines>
  <Paragraphs>28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Strücker Gmbh</Company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 12 - Aps, Fabian; Rahman, Karim</dc:creator>
  <cp:keywords/>
  <dc:description/>
  <cp:lastModifiedBy>ITA 12 - Aps, Fabian</cp:lastModifiedBy>
  <cp:revision>1</cp:revision>
  <dcterms:created xsi:type="dcterms:W3CDTF">2022-08-29T07:12:00Z</dcterms:created>
  <dcterms:modified xsi:type="dcterms:W3CDTF">2022-08-29T09:04:00Z</dcterms:modified>
</cp:coreProperties>
</file>